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3"/>
        <w:gridCol w:w="3179"/>
      </w:tblGrid>
      <w:tr w:rsidR="003B0201" w:rsidRPr="007E55F0" w:rsidTr="003B0201">
        <w:trPr>
          <w:trHeight w:val="1645"/>
        </w:trPr>
        <w:tc>
          <w:tcPr>
            <w:tcW w:w="3280" w:type="pct"/>
            <w:tcBorders>
              <w:top w:val="nil"/>
              <w:left w:val="nil"/>
              <w:bottom w:val="nil"/>
              <w:right w:val="nil"/>
            </w:tcBorders>
            <w:shd w:val="clear" w:color="auto" w:fill="007284"/>
          </w:tcPr>
          <w:p w:rsidR="003B0201" w:rsidRPr="00995A1E" w:rsidRDefault="003B0201" w:rsidP="00152F72">
            <w:pPr>
              <w:spacing w:before="360" w:after="60"/>
              <w:ind w:left="284" w:right="284"/>
              <w:rPr>
                <w:rFonts w:ascii="Arial" w:hAnsi="Arial" w:cs="Arial"/>
                <w:b/>
                <w:bCs/>
                <w:color w:val="FAAD33"/>
              </w:rPr>
            </w:pPr>
            <w:r w:rsidRPr="00995A1E">
              <w:rPr>
                <w:rFonts w:ascii="Arial" w:hAnsi="Arial" w:cs="Arial"/>
                <w:b/>
                <w:bCs/>
                <w:color w:val="FAAD33"/>
              </w:rPr>
              <w:t xml:space="preserve">APPLICATION FORM </w:t>
            </w:r>
            <w:r>
              <w:rPr>
                <w:rFonts w:ascii="Arial" w:hAnsi="Arial" w:cs="Arial"/>
                <w:b/>
                <w:bCs/>
                <w:color w:val="FAAD33"/>
              </w:rPr>
              <w:t>FOR ENTRY ONTO</w:t>
            </w:r>
            <w:r>
              <w:rPr>
                <w:rFonts w:ascii="Arial" w:hAnsi="Arial" w:cs="Arial"/>
                <w:b/>
                <w:bCs/>
                <w:color w:val="FFFFFF" w:themeColor="background1"/>
                <w:sz w:val="48"/>
                <w:szCs w:val="48"/>
              </w:rPr>
              <w:t xml:space="preserve"> </w:t>
            </w:r>
            <w:r w:rsidR="00152F72" w:rsidRPr="00152F72">
              <w:rPr>
                <w:rFonts w:ascii="Arial" w:hAnsi="Arial" w:cs="Arial"/>
                <w:b/>
                <w:bCs/>
                <w:color w:val="FFFFFF" w:themeColor="background1"/>
                <w:sz w:val="44"/>
                <w:szCs w:val="48"/>
              </w:rPr>
              <w:t>Assisted Decision Making</w:t>
            </w:r>
            <w:r w:rsidRPr="00152F72">
              <w:rPr>
                <w:rFonts w:ascii="Arial" w:hAnsi="Arial" w:cs="Arial"/>
                <w:b/>
                <w:bCs/>
                <w:color w:val="FFFFFF" w:themeColor="background1"/>
                <w:sz w:val="44"/>
                <w:szCs w:val="48"/>
              </w:rPr>
              <w:t xml:space="preserve"> Solicitors Panel</w:t>
            </w:r>
            <w:r w:rsidRPr="00152F72">
              <w:rPr>
                <w:rFonts w:ascii="Arial" w:hAnsi="Arial" w:cs="Arial"/>
                <w:b/>
                <w:bCs/>
                <w:color w:val="FAAD33"/>
                <w:sz w:val="22"/>
              </w:rPr>
              <w:t xml:space="preserve"> </w:t>
            </w:r>
          </w:p>
        </w:tc>
        <w:tc>
          <w:tcPr>
            <w:tcW w:w="1720" w:type="pct"/>
            <w:tcBorders>
              <w:top w:val="nil"/>
              <w:left w:val="nil"/>
              <w:bottom w:val="nil"/>
              <w:right w:val="nil"/>
            </w:tcBorders>
            <w:shd w:val="clear" w:color="auto" w:fill="auto"/>
            <w:vAlign w:val="bottom"/>
          </w:tcPr>
          <w:p w:rsidR="003B0201" w:rsidRPr="00995A1E" w:rsidRDefault="003B0201" w:rsidP="003B0201">
            <w:pPr>
              <w:spacing w:before="120" w:after="480"/>
              <w:ind w:left="284" w:right="284"/>
              <w:rPr>
                <w:rFonts w:ascii="Arial" w:hAnsi="Arial" w:cs="Arial"/>
                <w:b/>
                <w:bCs/>
                <w:color w:val="FFFFFF" w:themeColor="background1"/>
                <w:sz w:val="48"/>
                <w:szCs w:val="48"/>
              </w:rPr>
            </w:pPr>
            <w:r w:rsidRPr="004541DA">
              <w:rPr>
                <w:noProof/>
                <w:lang w:eastAsia="en-IE"/>
              </w:rPr>
              <w:drawing>
                <wp:inline distT="0" distB="0" distL="0" distR="0" wp14:anchorId="10D1F29F" wp14:editId="61556D6A">
                  <wp:extent cx="1873250" cy="620288"/>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3B0201" w:rsidRPr="007E55F0" w:rsidTr="003B0201">
        <w:trPr>
          <w:trHeight w:val="1483"/>
        </w:trPr>
        <w:tc>
          <w:tcPr>
            <w:tcW w:w="5000" w:type="pct"/>
            <w:gridSpan w:val="2"/>
            <w:tcBorders>
              <w:top w:val="nil"/>
              <w:left w:val="nil"/>
              <w:bottom w:val="nil"/>
              <w:right w:val="nil"/>
            </w:tcBorders>
            <w:shd w:val="clear" w:color="auto" w:fill="F3F5F6"/>
          </w:tcPr>
          <w:p w:rsidR="003B0201" w:rsidRPr="001777AA" w:rsidRDefault="003B0201" w:rsidP="00687964">
            <w:pPr>
              <w:spacing w:before="240" w:after="120"/>
              <w:ind w:right="284"/>
              <w:rPr>
                <w:rFonts w:ascii="Arial" w:hAnsi="Arial" w:cs="Arial"/>
              </w:rPr>
            </w:pPr>
            <w:r w:rsidRPr="001777AA">
              <w:rPr>
                <w:rFonts w:ascii="Arial" w:hAnsi="Arial" w:cs="Arial"/>
              </w:rPr>
              <w:t xml:space="preserve">Applicants must read the terms and conditions before completing the Application Form.  </w:t>
            </w:r>
          </w:p>
          <w:p w:rsidR="003B0201" w:rsidRPr="00380F79" w:rsidRDefault="003B0201" w:rsidP="00201E8A">
            <w:pPr>
              <w:spacing w:before="240" w:after="480"/>
              <w:ind w:right="284"/>
              <w:rPr>
                <w:sz w:val="22"/>
                <w:szCs w:val="22"/>
              </w:rPr>
            </w:pPr>
            <w:r w:rsidRPr="001777AA">
              <w:rPr>
                <w:rFonts w:ascii="Arial" w:hAnsi="Arial" w:cs="Arial"/>
              </w:rPr>
              <w:t xml:space="preserve">This Application Form should be competed and returned to:          </w:t>
            </w:r>
            <w:hyperlink r:id="rId7" w:history="1">
              <w:r w:rsidR="00201E8A" w:rsidRPr="009C2A84">
                <w:rPr>
                  <w:rStyle w:val="Hyperlink"/>
                  <w:rFonts w:ascii="Arial" w:hAnsi="Arial" w:cs="Arial"/>
                </w:rPr>
                <w:t>admcapp@legalaidboard.ie</w:t>
              </w:r>
            </w:hyperlink>
            <w:bookmarkStart w:id="0" w:name="_GoBack"/>
            <w:bookmarkEnd w:id="0"/>
            <w:r w:rsidRPr="001777AA">
              <w:rPr>
                <w:rFonts w:ascii="Arial" w:hAnsi="Arial" w:cs="Arial"/>
              </w:rPr>
              <w:t xml:space="preserve"> </w:t>
            </w:r>
          </w:p>
        </w:tc>
      </w:tr>
    </w:tbl>
    <w:p w:rsidR="003B0201" w:rsidRPr="004765BC" w:rsidRDefault="003B0201" w:rsidP="003B0201">
      <w:pPr>
        <w:pStyle w:val="LABSection"/>
      </w:pPr>
      <w:r w:rsidRPr="004765BC">
        <w:t>SECTION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1616"/>
        <w:gridCol w:w="490"/>
        <w:gridCol w:w="6665"/>
      </w:tblGrid>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sidRPr="000A07B4">
              <w:rPr>
                <w:b w:val="0"/>
              </w:rPr>
              <w:t>1.</w:t>
            </w:r>
          </w:p>
        </w:tc>
        <w:tc>
          <w:tcPr>
            <w:tcW w:w="1139" w:type="pct"/>
            <w:gridSpan w:val="2"/>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Pr>
                <w:b w:val="0"/>
              </w:rPr>
              <w:t>Name</w:t>
            </w:r>
          </w:p>
        </w:tc>
        <w:tc>
          <w:tcPr>
            <w:tcW w:w="3606" w:type="pct"/>
            <w:tcBorders>
              <w:top w:val="single" w:sz="4" w:space="0" w:color="007284"/>
              <w:left w:val="single" w:sz="4" w:space="0" w:color="007284"/>
              <w:bottom w:val="single" w:sz="4" w:space="0" w:color="007284"/>
              <w:right w:val="single" w:sz="4" w:space="0" w:color="007284"/>
            </w:tcBorders>
          </w:tcPr>
          <w:p w:rsidR="003B0201" w:rsidRPr="000A07B4" w:rsidRDefault="003B0201" w:rsidP="00687964">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Pr>
                <w:b w:val="0"/>
              </w:rPr>
              <w:t>2</w:t>
            </w:r>
            <w:r w:rsidRPr="000A07B4">
              <w:rPr>
                <w:b w:val="0"/>
              </w:rPr>
              <w:t>.</w:t>
            </w:r>
          </w:p>
        </w:tc>
        <w:tc>
          <w:tcPr>
            <w:tcW w:w="4745" w:type="pct"/>
            <w:gridSpan w:val="3"/>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Pr>
                <w:b w:val="0"/>
              </w:rPr>
              <w:t xml:space="preserve">Address of practice (including </w:t>
            </w:r>
            <w:proofErr w:type="spellStart"/>
            <w:r>
              <w:rPr>
                <w:b w:val="0"/>
              </w:rPr>
              <w:t>Eircode</w:t>
            </w:r>
            <w:proofErr w:type="spellEnd"/>
            <w:r>
              <w:rPr>
                <w:b w:val="0"/>
              </w:rPr>
              <w:t xml:space="preserve"> or NI Postcode)</w:t>
            </w:r>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tcPr>
          <w:p w:rsidR="003B0201" w:rsidRPr="000A07B4" w:rsidRDefault="003B0201" w:rsidP="00687964">
            <w:pPr>
              <w:pStyle w:val="LABTablebody"/>
              <w:rPr>
                <w:b w:val="0"/>
              </w:rPr>
            </w:pPr>
          </w:p>
        </w:tc>
        <w:tc>
          <w:tcPr>
            <w:tcW w:w="4745" w:type="pct"/>
            <w:gridSpan w:val="3"/>
            <w:tcBorders>
              <w:top w:val="single" w:sz="4" w:space="0" w:color="007284"/>
              <w:left w:val="single" w:sz="4" w:space="0" w:color="007284"/>
              <w:bottom w:val="single" w:sz="4" w:space="0" w:color="007284"/>
              <w:right w:val="single" w:sz="4" w:space="0" w:color="007284"/>
            </w:tcBorders>
          </w:tcPr>
          <w:p w:rsidR="003B0201" w:rsidRPr="000A07B4" w:rsidRDefault="003B0201" w:rsidP="00687964">
            <w:pPr>
              <w:pStyle w:val="LABTablebody"/>
              <w:rPr>
                <w:b w:val="0"/>
                <w:bCs w:val="0"/>
              </w:rPr>
            </w:pPr>
            <w:r w:rsidRPr="000A07B4">
              <w:rPr>
                <w:b w:val="0"/>
                <w:bCs w:val="0"/>
              </w:rPr>
              <w:fldChar w:fldCharType="begin">
                <w:ffData>
                  <w:name w:val="Text3"/>
                  <w:enabled/>
                  <w:calcOnExit w:val="0"/>
                  <w:textInput/>
                </w:ffData>
              </w:fldChar>
            </w:r>
            <w:bookmarkStart w:id="2"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Pr>
                <w:b w:val="0"/>
              </w:rPr>
              <w:t>3</w:t>
            </w:r>
            <w:r w:rsidRPr="000A07B4">
              <w:rPr>
                <w:b w:val="0"/>
              </w:rPr>
              <w:t>.</w:t>
            </w:r>
          </w:p>
        </w:tc>
        <w:tc>
          <w:tcPr>
            <w:tcW w:w="4745" w:type="pct"/>
            <w:gridSpan w:val="3"/>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sidRPr="000A07B4">
              <w:rPr>
                <w:b w:val="0"/>
              </w:rPr>
              <w:t xml:space="preserve">Contact </w:t>
            </w:r>
            <w:r>
              <w:rPr>
                <w:b w:val="0"/>
              </w:rPr>
              <w:t>details</w:t>
            </w:r>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r>
              <w:rPr>
                <w:b w:val="0"/>
                <w:bCs w:val="0"/>
              </w:rPr>
              <w:t>Telephone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3B0201" w:rsidRPr="000A07B4" w:rsidRDefault="003B0201" w:rsidP="00687964">
            <w:pPr>
              <w:pStyle w:val="LABTablebody"/>
              <w:rPr>
                <w:b w:val="0"/>
                <w:bCs w:val="0"/>
              </w:rPr>
            </w:pPr>
            <w:r w:rsidRPr="000A07B4">
              <w:rPr>
                <w:b w:val="0"/>
                <w:bCs w:val="0"/>
              </w:rPr>
              <w:fldChar w:fldCharType="begin">
                <w:ffData>
                  <w:name w:val="Text4"/>
                  <w:enabled/>
                  <w:calcOnExit w:val="0"/>
                  <w:textInput/>
                </w:ffData>
              </w:fldChar>
            </w:r>
            <w:bookmarkStart w:id="3"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r w:rsidRPr="000A07B4">
              <w:rPr>
                <w:b w:val="0"/>
                <w:bCs w:val="0"/>
              </w:rPr>
              <w:t>Mobile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3B0201" w:rsidRPr="000A07B4" w:rsidRDefault="003B0201" w:rsidP="00687964">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bCs w:val="0"/>
              </w:rPr>
            </w:pPr>
            <w:r w:rsidRPr="000A07B4">
              <w:rPr>
                <w:b w:val="0"/>
                <w:bCs w:val="0"/>
              </w:rPr>
              <w:t>Email</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3B0201" w:rsidRPr="000A07B4" w:rsidRDefault="003B0201" w:rsidP="00687964">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3B0201" w:rsidRPr="000A07B4" w:rsidTr="00687964">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3B0201" w:rsidRPr="000A07B4" w:rsidRDefault="003B0201" w:rsidP="00687964">
            <w:pPr>
              <w:pStyle w:val="LABTablebody"/>
              <w:rPr>
                <w:b w:val="0"/>
              </w:rPr>
            </w:pPr>
            <w:r>
              <w:rPr>
                <w:b w:val="0"/>
              </w:rPr>
              <w:t>4.</w:t>
            </w: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3B0201" w:rsidRPr="00D14E61" w:rsidRDefault="003B0201" w:rsidP="00687964">
            <w:pPr>
              <w:pStyle w:val="LABTablebody"/>
              <w:rPr>
                <w:b w:val="0"/>
              </w:rPr>
            </w:pPr>
            <w:r>
              <w:rPr>
                <w:b w:val="0"/>
              </w:rPr>
              <w:t>VAT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3B0201" w:rsidRPr="000A07B4" w:rsidRDefault="003B0201" w:rsidP="00687964">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bl>
    <w:p w:rsidR="003B0201" w:rsidRDefault="003B0201" w:rsidP="003B0201">
      <w:pPr>
        <w:rPr>
          <w:rFonts w:ascii="Arial" w:hAnsi="Arial" w:cs="Arial"/>
          <w:b/>
          <w:bCs/>
        </w:rPr>
      </w:pPr>
    </w:p>
    <w:p w:rsidR="003B0201" w:rsidRDefault="003B0201" w:rsidP="003B0201">
      <w:pPr>
        <w:autoSpaceDE/>
        <w:autoSpaceDN/>
        <w:adjustRightInd/>
        <w:spacing w:after="200" w:line="276" w:lineRule="auto"/>
        <w:rPr>
          <w:rFonts w:ascii="Arial" w:hAnsi="Arial" w:cs="Arial"/>
          <w:b/>
          <w:bCs/>
          <w:color w:val="007284"/>
          <w:sz w:val="44"/>
          <w:szCs w:val="36"/>
        </w:rPr>
      </w:pPr>
      <w:r>
        <w:br w:type="page"/>
      </w:r>
    </w:p>
    <w:p w:rsidR="003B0201" w:rsidRDefault="003B0201" w:rsidP="003B0201">
      <w:pPr>
        <w:pStyle w:val="LABSection"/>
      </w:pPr>
      <w:r>
        <w:lastRenderedPageBreak/>
        <w:t>SECTION B</w:t>
      </w:r>
    </w:p>
    <w:p w:rsidR="00152F72" w:rsidRPr="00A35AAB" w:rsidRDefault="00152F72" w:rsidP="00152F72">
      <w:pPr>
        <w:rPr>
          <w:rFonts w:ascii="Arial" w:hAnsi="Arial" w:cs="Arial"/>
          <w:b/>
          <w:color w:val="E36C0A" w:themeColor="accent6" w:themeShade="BF"/>
        </w:rPr>
      </w:pPr>
      <w:r w:rsidRPr="00A35AAB">
        <w:rPr>
          <w:rFonts w:ascii="Arial" w:hAnsi="Arial" w:cs="Arial"/>
          <w:b/>
          <w:color w:val="E36C0A" w:themeColor="accent6" w:themeShade="BF"/>
        </w:rPr>
        <w:t>My experience</w:t>
      </w:r>
      <w:r>
        <w:rPr>
          <w:rFonts w:ascii="Arial" w:hAnsi="Arial" w:cs="Arial"/>
          <w:b/>
          <w:color w:val="E36C0A" w:themeColor="accent6" w:themeShade="BF"/>
        </w:rPr>
        <w:t>/training</w:t>
      </w:r>
      <w:r w:rsidRPr="00A35AAB">
        <w:rPr>
          <w:rFonts w:ascii="Arial" w:hAnsi="Arial" w:cs="Arial"/>
          <w:b/>
          <w:color w:val="E36C0A" w:themeColor="accent6" w:themeShade="BF"/>
        </w:rPr>
        <w:t xml:space="preserve"> in providing legal services </w:t>
      </w:r>
      <w:r>
        <w:rPr>
          <w:rFonts w:ascii="Arial" w:hAnsi="Arial" w:cs="Arial"/>
          <w:b/>
          <w:color w:val="E36C0A" w:themeColor="accent6" w:themeShade="BF"/>
        </w:rPr>
        <w:t>in wardship/the area of law covered by the Assisted Decision Making (Capacity) Act</w:t>
      </w:r>
    </w:p>
    <w:p w:rsidR="00152F72" w:rsidRDefault="00152F72" w:rsidP="00152F72">
      <w:pPr>
        <w:rPr>
          <w:rFonts w:ascii="Arial" w:hAnsi="Arial" w:cs="Arial"/>
          <w:b/>
        </w:rPr>
      </w:pPr>
    </w:p>
    <w:p w:rsidR="00152F72" w:rsidRDefault="00152F72" w:rsidP="00152F72">
      <w:pPr>
        <w:rPr>
          <w:rFonts w:ascii="Arial" w:hAnsi="Arial" w:cs="Arial"/>
          <w:sz w:val="20"/>
          <w:szCs w:val="20"/>
        </w:rPr>
      </w:pPr>
      <w:r w:rsidRPr="008D38D1">
        <w:rPr>
          <w:rFonts w:ascii="Arial" w:hAnsi="Arial" w:cs="Arial"/>
          <w:sz w:val="20"/>
          <w:szCs w:val="20"/>
        </w:rPr>
        <w:t xml:space="preserve">Please provide details of experience you have in providing services to persons with </w:t>
      </w:r>
      <w:r w:rsidRPr="00D9234B">
        <w:rPr>
          <w:rFonts w:ascii="Arial" w:hAnsi="Arial" w:cs="Arial"/>
          <w:sz w:val="20"/>
          <w:szCs w:val="20"/>
        </w:rPr>
        <w:t xml:space="preserve">wardship/the area of law covered by the Assisted Decision Making (Capacity) Act </w:t>
      </w:r>
      <w:r>
        <w:rPr>
          <w:rFonts w:ascii="Arial" w:hAnsi="Arial" w:cs="Arial"/>
          <w:sz w:val="20"/>
          <w:szCs w:val="20"/>
        </w:rPr>
        <w:t xml:space="preserve">2015 or similar/connected areas of law </w:t>
      </w:r>
      <w:r w:rsidRPr="008D38D1">
        <w:rPr>
          <w:rFonts w:ascii="Arial" w:hAnsi="Arial" w:cs="Arial"/>
          <w:sz w:val="20"/>
          <w:szCs w:val="20"/>
        </w:rPr>
        <w:t>having regard to the criteria for entry to the Panel</w:t>
      </w:r>
      <w:r>
        <w:rPr>
          <w:rFonts w:ascii="Arial" w:hAnsi="Arial" w:cs="Arial"/>
          <w:sz w:val="20"/>
          <w:szCs w:val="20"/>
        </w:rPr>
        <w:t xml:space="preserve"> (including demonstration of how you meet the training requirement)</w:t>
      </w:r>
      <w:r w:rsidRPr="008D38D1">
        <w:rPr>
          <w:rFonts w:ascii="Arial" w:hAnsi="Arial" w:cs="Arial"/>
          <w:sz w:val="20"/>
          <w:szCs w:val="20"/>
        </w:rPr>
        <w:t>:</w:t>
      </w:r>
    </w:p>
    <w:p w:rsidR="003B0201" w:rsidRPr="00E10714" w:rsidRDefault="003B0201" w:rsidP="003B020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B0201" w:rsidRPr="000A07B4" w:rsidTr="00687964">
        <w:tc>
          <w:tcPr>
            <w:tcW w:w="5000" w:type="pct"/>
            <w:tcBorders>
              <w:top w:val="single" w:sz="4" w:space="0" w:color="007284"/>
              <w:left w:val="single" w:sz="4" w:space="0" w:color="007284"/>
              <w:bottom w:val="single" w:sz="4" w:space="0" w:color="007284"/>
              <w:right w:val="single" w:sz="4" w:space="0" w:color="007284"/>
            </w:tcBorders>
            <w:shd w:val="clear" w:color="auto" w:fill="auto"/>
          </w:tcPr>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Default="003B0201" w:rsidP="00687964">
            <w:pPr>
              <w:pStyle w:val="LABTablebody"/>
              <w:rPr>
                <w:b w:val="0"/>
                <w:bCs w:val="0"/>
              </w:rPr>
            </w:pPr>
          </w:p>
          <w:p w:rsidR="003B0201" w:rsidRPr="000A07B4" w:rsidRDefault="003B0201" w:rsidP="00687964">
            <w:pPr>
              <w:pStyle w:val="LABTablebody"/>
              <w:rPr>
                <w:b w:val="0"/>
                <w:bCs w:val="0"/>
              </w:rPr>
            </w:pPr>
          </w:p>
        </w:tc>
      </w:tr>
    </w:tbl>
    <w:p w:rsidR="003B0201" w:rsidRDefault="003B0201" w:rsidP="003B0201">
      <w:pPr>
        <w:pStyle w:val="LABSection"/>
      </w:pPr>
      <w:r>
        <w:lastRenderedPageBreak/>
        <w:t>SECTION C</w:t>
      </w:r>
    </w:p>
    <w:p w:rsidR="003B0201" w:rsidRDefault="003B0201" w:rsidP="003B0201"/>
    <w:tbl>
      <w:tblPr>
        <w:tblW w:w="5000" w:type="pct"/>
        <w:tblBorders>
          <w:top w:val="single" w:sz="4" w:space="0" w:color="007284"/>
          <w:left w:val="single" w:sz="4" w:space="0" w:color="007284"/>
          <w:bottom w:val="single" w:sz="4" w:space="0" w:color="007284"/>
          <w:right w:val="single" w:sz="4" w:space="0" w:color="007284"/>
        </w:tblBorders>
        <w:tblLook w:val="01E0" w:firstRow="1" w:lastRow="1" w:firstColumn="1" w:lastColumn="1" w:noHBand="0" w:noVBand="0"/>
      </w:tblPr>
      <w:tblGrid>
        <w:gridCol w:w="2310"/>
        <w:gridCol w:w="2310"/>
        <w:gridCol w:w="2311"/>
        <w:gridCol w:w="2311"/>
      </w:tblGrid>
      <w:tr w:rsidR="003B0201" w:rsidRPr="00A35AAB" w:rsidTr="00687964">
        <w:tc>
          <w:tcPr>
            <w:tcW w:w="5000" w:type="pct"/>
            <w:gridSpan w:val="4"/>
            <w:shd w:val="clear" w:color="auto" w:fill="C6E5E9"/>
          </w:tcPr>
          <w:p w:rsidR="003B0201" w:rsidRPr="00224AE3" w:rsidRDefault="003B0201" w:rsidP="00687964">
            <w:pPr>
              <w:pStyle w:val="LABTablebody"/>
              <w:rPr>
                <w:b w:val="0"/>
              </w:rPr>
            </w:pPr>
            <w:r w:rsidRPr="00224AE3">
              <w:rPr>
                <w:b w:val="0"/>
              </w:rPr>
              <w:t xml:space="preserve">If you are willing to act in </w:t>
            </w:r>
            <w:r>
              <w:rPr>
                <w:b w:val="0"/>
              </w:rPr>
              <w:t>Part 5</w:t>
            </w:r>
            <w:r w:rsidRPr="00224AE3">
              <w:rPr>
                <w:b w:val="0"/>
              </w:rPr>
              <w:t xml:space="preserve"> cases, please  indicate which </w:t>
            </w:r>
            <w:r>
              <w:rPr>
                <w:b w:val="0"/>
              </w:rPr>
              <w:t xml:space="preserve">counties within which you are willing to act at Court venues </w:t>
            </w:r>
            <w:r w:rsidRPr="00224AE3">
              <w:rPr>
                <w:b w:val="0"/>
              </w:rPr>
              <w:t>by placing an X against the appropriate areas below and return this list with your application. When doing so note the following:</w:t>
            </w:r>
          </w:p>
          <w:p w:rsidR="003B0201" w:rsidRPr="00224AE3" w:rsidRDefault="003B0201" w:rsidP="003B0201">
            <w:pPr>
              <w:pStyle w:val="LABTablebody"/>
              <w:numPr>
                <w:ilvl w:val="0"/>
                <w:numId w:val="2"/>
              </w:numPr>
              <w:rPr>
                <w:b w:val="0"/>
              </w:rPr>
            </w:pPr>
            <w:r>
              <w:rPr>
                <w:b w:val="0"/>
              </w:rPr>
              <w:t>Part 6 cases will be heard by the court that admitted the ward to wardship. For this reason it is expected that all solicitors admitted to the Panel are willing to act in the Superior Courts.</w:t>
            </w:r>
          </w:p>
          <w:p w:rsidR="003B0201" w:rsidRPr="00224AE3" w:rsidRDefault="003B0201" w:rsidP="003B0201">
            <w:pPr>
              <w:pStyle w:val="LABTablebody"/>
              <w:numPr>
                <w:ilvl w:val="0"/>
                <w:numId w:val="2"/>
              </w:numPr>
              <w:rPr>
                <w:b w:val="0"/>
              </w:rPr>
            </w:pPr>
            <w:r w:rsidRPr="00224AE3">
              <w:rPr>
                <w:b w:val="0"/>
              </w:rPr>
              <w:t xml:space="preserve">Travel and subsistence expenses will not be paid on foot of this </w:t>
            </w:r>
            <w:r>
              <w:rPr>
                <w:b w:val="0"/>
              </w:rPr>
              <w:t>Panel</w:t>
            </w:r>
            <w:r w:rsidRPr="00224AE3">
              <w:rPr>
                <w:b w:val="0"/>
              </w:rPr>
              <w:t>.</w:t>
            </w:r>
          </w:p>
          <w:p w:rsidR="003B0201" w:rsidRPr="008D38D1" w:rsidRDefault="003B0201" w:rsidP="003B0201">
            <w:pPr>
              <w:pStyle w:val="LABTablebody"/>
              <w:numPr>
                <w:ilvl w:val="0"/>
                <w:numId w:val="2"/>
              </w:numPr>
              <w:rPr>
                <w:b w:val="0"/>
              </w:rPr>
            </w:pPr>
            <w:r w:rsidRPr="00224AE3">
              <w:rPr>
                <w:b w:val="0"/>
              </w:rPr>
              <w:t xml:space="preserve">Use of town agents is not authorised and will not be paid on foot of this </w:t>
            </w:r>
            <w:r>
              <w:rPr>
                <w:b w:val="0"/>
              </w:rPr>
              <w:t>Panel</w:t>
            </w:r>
            <w:r w:rsidRPr="00224AE3">
              <w:rPr>
                <w:b w:val="0"/>
              </w:rPr>
              <w:t>.</w:t>
            </w:r>
          </w:p>
        </w:tc>
      </w:tr>
      <w:tr w:rsidR="003B0201" w:rsidRPr="00A35AAB"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1250" w:type="pct"/>
            <w:tcBorders>
              <w:top w:val="single" w:sz="4" w:space="0" w:color="007284"/>
              <w:left w:val="single" w:sz="4" w:space="0" w:color="007284"/>
              <w:bottom w:val="nil"/>
              <w:right w:val="nil"/>
            </w:tcBorders>
            <w:shd w:val="clear" w:color="auto" w:fill="auto"/>
          </w:tcPr>
          <w:p w:rsidR="003B0201" w:rsidRDefault="003B0201" w:rsidP="00687964">
            <w:pPr>
              <w:pStyle w:val="LABTablebody"/>
              <w:tabs>
                <w:tab w:val="right" w:pos="1944"/>
              </w:tabs>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 xml:space="preserve">Carlow  </w:t>
            </w:r>
            <w:r>
              <w:rPr>
                <w:b w:val="0"/>
                <w:bCs w:val="0"/>
              </w:rPr>
              <w:tab/>
            </w:r>
          </w:p>
        </w:tc>
        <w:tc>
          <w:tcPr>
            <w:tcW w:w="1250" w:type="pct"/>
            <w:tcBorders>
              <w:top w:val="single" w:sz="4" w:space="0" w:color="007284"/>
              <w:left w:val="nil"/>
              <w:bottom w:val="nil"/>
              <w:right w:val="nil"/>
            </w:tcBorders>
            <w:shd w:val="clear" w:color="auto" w:fill="auto"/>
          </w:tcPr>
          <w:p w:rsidR="003B0201" w:rsidRPr="00A35AAB" w:rsidRDefault="003B0201" w:rsidP="00687964">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 xml:space="preserve">Cavan   </w:t>
            </w:r>
          </w:p>
        </w:tc>
        <w:tc>
          <w:tcPr>
            <w:tcW w:w="1250" w:type="pct"/>
            <w:tcBorders>
              <w:top w:val="single" w:sz="4" w:space="0" w:color="007284"/>
              <w:left w:val="nil"/>
              <w:bottom w:val="nil"/>
              <w:right w:val="nil"/>
            </w:tcBorders>
            <w:shd w:val="clear" w:color="auto" w:fill="auto"/>
          </w:tcPr>
          <w:p w:rsidR="003B0201" w:rsidRPr="00A35AAB" w:rsidRDefault="003B0201" w:rsidP="00687964">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Clare</w:t>
            </w:r>
          </w:p>
        </w:tc>
        <w:tc>
          <w:tcPr>
            <w:tcW w:w="1250" w:type="pct"/>
            <w:tcBorders>
              <w:top w:val="single" w:sz="4" w:space="0" w:color="007284"/>
              <w:left w:val="nil"/>
              <w:bottom w:val="nil"/>
              <w:right w:val="single" w:sz="4" w:space="0" w:color="007284"/>
            </w:tcBorders>
            <w:shd w:val="clear" w:color="auto" w:fill="auto"/>
          </w:tcPr>
          <w:p w:rsidR="003B0201" w:rsidRPr="00A35AAB" w:rsidRDefault="003B0201" w:rsidP="00687964">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Cork</w:t>
            </w:r>
          </w:p>
        </w:tc>
      </w:tr>
      <w:tr w:rsidR="003B0201"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Donegal</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Dublin</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Galway</w:t>
            </w:r>
          </w:p>
        </w:tc>
        <w:tc>
          <w:tcPr>
            <w:tcW w:w="1250" w:type="pct"/>
            <w:tcBorders>
              <w:top w:val="nil"/>
              <w:left w:val="nil"/>
              <w:bottom w:val="nil"/>
              <w:right w:val="single" w:sz="4" w:space="0" w:color="007284"/>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Kerry</w:t>
            </w:r>
          </w:p>
        </w:tc>
      </w:tr>
      <w:tr w:rsidR="003B0201"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Kildare  </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Kilkenny</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 xml:space="preserve">Laois          </w:t>
            </w:r>
          </w:p>
        </w:tc>
        <w:tc>
          <w:tcPr>
            <w:tcW w:w="1250" w:type="pct"/>
            <w:tcBorders>
              <w:top w:val="nil"/>
              <w:left w:val="nil"/>
              <w:bottom w:val="nil"/>
              <w:right w:val="single" w:sz="4" w:space="0" w:color="007284"/>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sidRPr="000A07B4">
              <w:rPr>
                <w:b w:val="0"/>
                <w:bCs w:val="0"/>
              </w:rPr>
              <w:t xml:space="preserve"> </w:t>
            </w:r>
            <w:r>
              <w:rPr>
                <w:b w:val="0"/>
                <w:bCs w:val="0"/>
              </w:rPr>
              <w:t>Leitrim</w:t>
            </w:r>
          </w:p>
        </w:tc>
      </w:tr>
      <w:tr w:rsidR="003B0201"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Longford</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Louth</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Limerick</w:t>
            </w:r>
          </w:p>
        </w:tc>
        <w:tc>
          <w:tcPr>
            <w:tcW w:w="1250" w:type="pct"/>
            <w:tcBorders>
              <w:top w:val="nil"/>
              <w:left w:val="nil"/>
              <w:bottom w:val="nil"/>
              <w:right w:val="single" w:sz="4" w:space="0" w:color="007284"/>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Mayo</w:t>
            </w:r>
          </w:p>
        </w:tc>
      </w:tr>
      <w:tr w:rsidR="003B0201"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Meath</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Monaghan</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Offaly</w:t>
            </w:r>
          </w:p>
        </w:tc>
        <w:tc>
          <w:tcPr>
            <w:tcW w:w="1250" w:type="pct"/>
            <w:tcBorders>
              <w:top w:val="nil"/>
              <w:left w:val="nil"/>
              <w:bottom w:val="nil"/>
              <w:right w:val="single" w:sz="4" w:space="0" w:color="007284"/>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Roscommon</w:t>
            </w:r>
          </w:p>
        </w:tc>
      </w:tr>
      <w:tr w:rsidR="003B0201"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Sligo</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Tipperary</w:t>
            </w:r>
          </w:p>
        </w:tc>
        <w:tc>
          <w:tcPr>
            <w:tcW w:w="1250" w:type="pct"/>
            <w:tcBorders>
              <w:top w:val="nil"/>
              <w:left w:val="nil"/>
              <w:bottom w:val="nil"/>
              <w:right w:val="nil"/>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Waterford</w:t>
            </w:r>
          </w:p>
        </w:tc>
        <w:tc>
          <w:tcPr>
            <w:tcW w:w="1250" w:type="pct"/>
            <w:tcBorders>
              <w:top w:val="nil"/>
              <w:left w:val="nil"/>
              <w:bottom w:val="nil"/>
              <w:right w:val="single" w:sz="4" w:space="0" w:color="007284"/>
            </w:tcBorders>
            <w:shd w:val="clear" w:color="auto" w:fill="auto"/>
          </w:tcPr>
          <w:p w:rsidR="003B0201"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Westmeath</w:t>
            </w:r>
          </w:p>
        </w:tc>
      </w:tr>
      <w:tr w:rsidR="003B0201" w:rsidRPr="000A07B4" w:rsidTr="00687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250" w:type="pct"/>
            <w:tcBorders>
              <w:top w:val="nil"/>
              <w:left w:val="single" w:sz="4" w:space="0" w:color="007284"/>
              <w:bottom w:val="single" w:sz="4" w:space="0" w:color="007284"/>
              <w:right w:val="nil"/>
            </w:tcBorders>
            <w:shd w:val="clear" w:color="auto" w:fill="auto"/>
          </w:tcPr>
          <w:p w:rsidR="003B0201" w:rsidRPr="000A07B4"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Wexford</w:t>
            </w:r>
          </w:p>
        </w:tc>
        <w:tc>
          <w:tcPr>
            <w:tcW w:w="1250" w:type="pct"/>
            <w:tcBorders>
              <w:top w:val="nil"/>
              <w:left w:val="nil"/>
              <w:bottom w:val="single" w:sz="4" w:space="0" w:color="007284"/>
              <w:right w:val="nil"/>
            </w:tcBorders>
            <w:shd w:val="clear" w:color="auto" w:fill="auto"/>
          </w:tcPr>
          <w:p w:rsidR="003B0201" w:rsidRPr="000A07B4" w:rsidRDefault="003B0201" w:rsidP="00687964">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01E8A">
              <w:rPr>
                <w:b w:val="0"/>
                <w:bCs w:val="0"/>
              </w:rPr>
            </w:r>
            <w:r w:rsidR="00201E8A">
              <w:rPr>
                <w:b w:val="0"/>
                <w:bCs w:val="0"/>
              </w:rPr>
              <w:fldChar w:fldCharType="separate"/>
            </w:r>
            <w:r w:rsidRPr="000A07B4">
              <w:rPr>
                <w:b w:val="0"/>
                <w:bCs w:val="0"/>
              </w:rPr>
              <w:fldChar w:fldCharType="end"/>
            </w:r>
            <w:r>
              <w:rPr>
                <w:b w:val="0"/>
                <w:bCs w:val="0"/>
              </w:rPr>
              <w:t xml:space="preserve"> Wicklow</w:t>
            </w:r>
          </w:p>
        </w:tc>
        <w:tc>
          <w:tcPr>
            <w:tcW w:w="1250" w:type="pct"/>
            <w:tcBorders>
              <w:top w:val="nil"/>
              <w:left w:val="nil"/>
              <w:bottom w:val="single" w:sz="4" w:space="0" w:color="007284"/>
              <w:right w:val="nil"/>
            </w:tcBorders>
            <w:shd w:val="clear" w:color="auto" w:fill="auto"/>
          </w:tcPr>
          <w:p w:rsidR="003B0201" w:rsidRPr="000A07B4" w:rsidRDefault="003B0201" w:rsidP="00687964">
            <w:pPr>
              <w:pStyle w:val="LABTablebody"/>
              <w:rPr>
                <w:b w:val="0"/>
                <w:bCs w:val="0"/>
              </w:rPr>
            </w:pPr>
          </w:p>
        </w:tc>
        <w:tc>
          <w:tcPr>
            <w:tcW w:w="1250" w:type="pct"/>
            <w:tcBorders>
              <w:top w:val="nil"/>
              <w:left w:val="nil"/>
              <w:bottom w:val="single" w:sz="4" w:space="0" w:color="007284"/>
              <w:right w:val="single" w:sz="4" w:space="0" w:color="007284"/>
            </w:tcBorders>
            <w:shd w:val="clear" w:color="auto" w:fill="auto"/>
          </w:tcPr>
          <w:p w:rsidR="003B0201" w:rsidRPr="000A07B4" w:rsidRDefault="003B0201" w:rsidP="00687964">
            <w:pPr>
              <w:pStyle w:val="LABTablebody"/>
              <w:rPr>
                <w:b w:val="0"/>
                <w:bCs w:val="0"/>
              </w:rPr>
            </w:pPr>
          </w:p>
        </w:tc>
      </w:tr>
    </w:tbl>
    <w:p w:rsidR="003B0201" w:rsidRDefault="003B0201" w:rsidP="003B0201">
      <w:pPr>
        <w:autoSpaceDE/>
        <w:autoSpaceDN/>
        <w:adjustRightInd/>
        <w:spacing w:after="200" w:line="276" w:lineRule="auto"/>
        <w:rPr>
          <w:rFonts w:ascii="Arial" w:hAnsi="Arial" w:cs="Arial"/>
          <w:b/>
        </w:rPr>
      </w:pPr>
    </w:p>
    <w:p w:rsidR="003B0201" w:rsidRDefault="003B0201" w:rsidP="003B0201">
      <w:pPr>
        <w:autoSpaceDE/>
        <w:autoSpaceDN/>
        <w:adjustRightInd/>
        <w:spacing w:after="200" w:line="276" w:lineRule="auto"/>
        <w:rPr>
          <w:rFonts w:ascii="Arial" w:hAnsi="Arial" w:cs="Arial"/>
          <w:b/>
          <w:color w:val="E36C0A" w:themeColor="accent6" w:themeShade="BF"/>
        </w:rPr>
      </w:pPr>
      <w:r>
        <w:rPr>
          <w:rFonts w:ascii="Arial" w:hAnsi="Arial" w:cs="Arial"/>
          <w:b/>
          <w:color w:val="E36C0A" w:themeColor="accent6" w:themeShade="BF"/>
        </w:rPr>
        <w:br w:type="page"/>
      </w:r>
    </w:p>
    <w:p w:rsidR="003B0201" w:rsidRDefault="003B0201" w:rsidP="003B0201">
      <w:pPr>
        <w:pStyle w:val="LABSection"/>
      </w:pPr>
      <w:r>
        <w:t>SECTION D</w:t>
      </w:r>
    </w:p>
    <w:p w:rsidR="003B0201" w:rsidRPr="001B0708" w:rsidRDefault="003B0201" w:rsidP="003B0201">
      <w:pPr>
        <w:rPr>
          <w:rFonts w:ascii="Arial" w:hAnsi="Arial" w:cs="Arial"/>
          <w:sz w:val="20"/>
          <w:szCs w:val="20"/>
        </w:rPr>
      </w:pPr>
      <w:r w:rsidRPr="001B0708">
        <w:rPr>
          <w:rFonts w:ascii="Arial" w:hAnsi="Arial" w:cs="Arial"/>
          <w:sz w:val="20"/>
          <w:szCs w:val="20"/>
        </w:rPr>
        <w:t xml:space="preserve">I hereby apply to have my name entered on the </w:t>
      </w:r>
      <w:r w:rsidR="00152F72">
        <w:rPr>
          <w:rFonts w:ascii="Arial" w:hAnsi="Arial" w:cs="Arial"/>
          <w:sz w:val="20"/>
          <w:szCs w:val="20"/>
        </w:rPr>
        <w:t xml:space="preserve">Assisted Decision Making </w:t>
      </w:r>
      <w:r w:rsidRPr="001B0708">
        <w:rPr>
          <w:rFonts w:ascii="Arial" w:hAnsi="Arial" w:cs="Arial"/>
          <w:sz w:val="20"/>
          <w:szCs w:val="20"/>
        </w:rPr>
        <w:t xml:space="preserve">Solicitors Panel pursuant to the terms and conditions maintained by the Legal Aid Board (“the Board”) on foot of the Civil Legal Aid Act 1995 to be operative as of the </w:t>
      </w:r>
      <w:r>
        <w:rPr>
          <w:rFonts w:ascii="Arial" w:hAnsi="Arial" w:cs="Arial"/>
          <w:sz w:val="20"/>
          <w:szCs w:val="20"/>
        </w:rPr>
        <w:t>26</w:t>
      </w:r>
      <w:r w:rsidRPr="003B0201">
        <w:rPr>
          <w:rFonts w:ascii="Arial" w:hAnsi="Arial" w:cs="Arial"/>
          <w:sz w:val="20"/>
          <w:szCs w:val="20"/>
          <w:vertAlign w:val="superscript"/>
        </w:rPr>
        <w:t>th</w:t>
      </w:r>
      <w:r>
        <w:rPr>
          <w:rFonts w:ascii="Arial" w:hAnsi="Arial" w:cs="Arial"/>
          <w:sz w:val="20"/>
          <w:szCs w:val="20"/>
        </w:rPr>
        <w:t xml:space="preserve"> April 2023 </w:t>
      </w:r>
      <w:r w:rsidRPr="001B0708">
        <w:rPr>
          <w:rFonts w:ascii="Arial" w:hAnsi="Arial" w:cs="Arial"/>
          <w:sz w:val="20"/>
          <w:szCs w:val="20"/>
        </w:rPr>
        <w:t xml:space="preserve">and for which purpose I hereby apply to have the following information recorded on the Panel: </w:t>
      </w:r>
    </w:p>
    <w:p w:rsidR="003B0201" w:rsidRPr="001B0708" w:rsidRDefault="003B0201" w:rsidP="003B0201">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720"/>
        <w:gridCol w:w="720"/>
        <w:gridCol w:w="720"/>
      </w:tblGrid>
      <w:tr w:rsidR="003B0201" w:rsidRPr="001B0708" w:rsidTr="00687964">
        <w:tc>
          <w:tcPr>
            <w:tcW w:w="7338" w:type="dxa"/>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3B0201" w:rsidRPr="001B0708" w:rsidRDefault="003B0201" w:rsidP="00687964">
            <w:pPr>
              <w:rPr>
                <w:rFonts w:ascii="Arial" w:hAnsi="Arial" w:cs="Arial"/>
                <w:sz w:val="20"/>
                <w:szCs w:val="20"/>
              </w:rPr>
            </w:pPr>
          </w:p>
          <w:p w:rsidR="003B0201" w:rsidRPr="001B0708" w:rsidRDefault="003B0201" w:rsidP="00687964">
            <w:pPr>
              <w:rPr>
                <w:rFonts w:ascii="Arial" w:hAnsi="Arial" w:cs="Arial"/>
                <w:sz w:val="20"/>
                <w:szCs w:val="20"/>
              </w:rPr>
            </w:pPr>
            <w:r>
              <w:rPr>
                <w:rFonts w:ascii="Arial" w:hAnsi="Arial" w:cs="Arial"/>
                <w:sz w:val="20"/>
                <w:szCs w:val="20"/>
              </w:rPr>
              <w:t xml:space="preserve">                    </w:t>
            </w:r>
            <w:r w:rsidRPr="001B0708">
              <w:rPr>
                <w:rFonts w:ascii="Arial" w:hAnsi="Arial" w:cs="Arial"/>
                <w:sz w:val="20"/>
                <w:szCs w:val="20"/>
              </w:rPr>
              <w:t xml:space="preserve">If “No”, please provide further details on an additional page. </w:t>
            </w:r>
          </w:p>
          <w:p w:rsidR="003B0201" w:rsidRPr="001B0708" w:rsidRDefault="003B0201" w:rsidP="00687964">
            <w:pPr>
              <w:rPr>
                <w:rFonts w:ascii="Arial" w:hAnsi="Arial" w:cs="Arial"/>
                <w:sz w:val="20"/>
                <w:szCs w:val="20"/>
              </w:rPr>
            </w:pPr>
            <w:r w:rsidRPr="001B0708">
              <w:rPr>
                <w:rFonts w:ascii="Arial" w:hAnsi="Arial" w:cs="Arial"/>
                <w:sz w:val="20"/>
                <w:szCs w:val="20"/>
              </w:rPr>
              <w:t xml:space="preserve"> </w:t>
            </w:r>
          </w:p>
        </w:tc>
        <w:tc>
          <w:tcPr>
            <w:tcW w:w="2238" w:type="dxa"/>
            <w:gridSpan w:val="3"/>
          </w:tcPr>
          <w:p w:rsidR="003B0201" w:rsidRPr="001B0708" w:rsidRDefault="003B0201" w:rsidP="00687964">
            <w:pPr>
              <w:rPr>
                <w:rFonts w:ascii="Arial" w:hAnsi="Arial" w:cs="Arial"/>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p w:rsidR="003B0201" w:rsidRPr="001B0708" w:rsidRDefault="003B0201" w:rsidP="00687964">
            <w:pPr>
              <w:rPr>
                <w:rFonts w:ascii="Arial" w:hAnsi="Arial" w:cs="Arial"/>
                <w:sz w:val="20"/>
                <w:szCs w:val="20"/>
              </w:rPr>
            </w:pPr>
          </w:p>
        </w:tc>
      </w:tr>
      <w:tr w:rsidR="003B0201" w:rsidRPr="001B0708" w:rsidTr="00687964">
        <w:tc>
          <w:tcPr>
            <w:tcW w:w="7338" w:type="dxa"/>
          </w:tcPr>
          <w:p w:rsidR="003B0201" w:rsidRPr="001B0708" w:rsidRDefault="003B0201" w:rsidP="003B0201">
            <w:pPr>
              <w:pStyle w:val="ListParagraph"/>
              <w:numPr>
                <w:ilvl w:val="0"/>
                <w:numId w:val="1"/>
              </w:numPr>
              <w:tabs>
                <w:tab w:val="left" w:pos="709"/>
              </w:tabs>
              <w:rPr>
                <w:rFonts w:ascii="Arial" w:hAnsi="Arial" w:cs="Arial"/>
                <w:sz w:val="20"/>
                <w:szCs w:val="20"/>
              </w:rPr>
            </w:pPr>
            <w:r w:rsidRPr="001B0708">
              <w:rPr>
                <w:rFonts w:ascii="Arial" w:hAnsi="Arial" w:cs="Arial"/>
                <w:sz w:val="20"/>
                <w:szCs w:val="20"/>
              </w:rPr>
              <w:t xml:space="preserve">I confirm that I am willing to provide legal services in accordance with the Civil Legal Aid Act 1995 and the Terms and Conditions of the </w:t>
            </w:r>
            <w:r>
              <w:rPr>
                <w:rFonts w:ascii="Arial" w:hAnsi="Arial" w:cs="Arial"/>
                <w:sz w:val="20"/>
                <w:szCs w:val="20"/>
              </w:rPr>
              <w:t>Panel</w:t>
            </w:r>
            <w:r w:rsidRPr="001B0708">
              <w:rPr>
                <w:rFonts w:ascii="Arial" w:hAnsi="Arial" w:cs="Arial"/>
                <w:sz w:val="20"/>
                <w:szCs w:val="20"/>
              </w:rPr>
              <w:t xml:space="preserve"> as may be determined from time to time by the Board. </w:t>
            </w:r>
          </w:p>
          <w:p w:rsidR="003B0201" w:rsidRPr="001B0708" w:rsidRDefault="003B0201" w:rsidP="00687964">
            <w:pPr>
              <w:pStyle w:val="ListParagraph"/>
              <w:ind w:left="1125"/>
              <w:rPr>
                <w:rFonts w:ascii="Arial" w:hAnsi="Arial" w:cs="Arial"/>
                <w:sz w:val="20"/>
                <w:szCs w:val="20"/>
              </w:rPr>
            </w:pPr>
          </w:p>
        </w:tc>
        <w:tc>
          <w:tcPr>
            <w:tcW w:w="2238" w:type="dxa"/>
            <w:gridSpan w:val="3"/>
          </w:tcPr>
          <w:p w:rsidR="003B0201" w:rsidRPr="001B0708" w:rsidRDefault="003B0201" w:rsidP="00687964">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3B0201" w:rsidRPr="001B0708" w:rsidTr="00687964">
        <w:tc>
          <w:tcPr>
            <w:tcW w:w="7338" w:type="dxa"/>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hold a current practising certificate from the Law Society of Ireland and that I shall notify the Board immediately in the event of my ceasing to hold such a certificate at any time. </w:t>
            </w:r>
          </w:p>
          <w:p w:rsidR="003B0201" w:rsidRPr="001B0708" w:rsidRDefault="003B0201" w:rsidP="00687964">
            <w:pPr>
              <w:pStyle w:val="ListParagraph"/>
              <w:tabs>
                <w:tab w:val="left" w:pos="709"/>
              </w:tabs>
              <w:ind w:left="1125"/>
              <w:rPr>
                <w:rFonts w:ascii="Arial" w:hAnsi="Arial" w:cs="Arial"/>
                <w:sz w:val="20"/>
                <w:szCs w:val="20"/>
              </w:rPr>
            </w:pPr>
          </w:p>
        </w:tc>
        <w:tc>
          <w:tcPr>
            <w:tcW w:w="2238" w:type="dxa"/>
            <w:gridSpan w:val="3"/>
          </w:tcPr>
          <w:p w:rsidR="003B0201" w:rsidRPr="001B0708" w:rsidRDefault="003B0201" w:rsidP="00687964">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3B0201" w:rsidRPr="001B0708" w:rsidTr="00687964">
        <w:tc>
          <w:tcPr>
            <w:tcW w:w="7338" w:type="dxa"/>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covered by professional indemnity insurance for a claim of up to €1.5m and that I shall notify the Board in the event of this not being the case at any time. </w:t>
            </w:r>
          </w:p>
          <w:p w:rsidR="003B0201" w:rsidRPr="001B0708" w:rsidRDefault="003B0201" w:rsidP="00687964">
            <w:pPr>
              <w:pStyle w:val="ListParagraph"/>
              <w:ind w:left="1125"/>
              <w:rPr>
                <w:rFonts w:ascii="Arial" w:hAnsi="Arial" w:cs="Arial"/>
                <w:sz w:val="20"/>
                <w:szCs w:val="20"/>
              </w:rPr>
            </w:pPr>
          </w:p>
        </w:tc>
        <w:tc>
          <w:tcPr>
            <w:tcW w:w="2238" w:type="dxa"/>
            <w:gridSpan w:val="3"/>
            <w:tcBorders>
              <w:bottom w:val="single" w:sz="4" w:space="0" w:color="auto"/>
            </w:tcBorders>
          </w:tcPr>
          <w:p w:rsidR="003B0201" w:rsidRPr="001B0708" w:rsidRDefault="003B0201" w:rsidP="00687964">
            <w:pPr>
              <w:rPr>
                <w:rFonts w:ascii="Arial" w:hAnsi="Arial" w:cs="Arial"/>
                <w:b/>
                <w:bCs/>
                <w:sz w:val="20"/>
                <w:szCs w:val="20"/>
              </w:rPr>
            </w:pPr>
          </w:p>
        </w:tc>
      </w:tr>
      <w:tr w:rsidR="003B0201" w:rsidRPr="001B0708" w:rsidTr="00687964">
        <w:trPr>
          <w:trHeight w:val="275"/>
        </w:trPr>
        <w:tc>
          <w:tcPr>
            <w:tcW w:w="7338" w:type="dxa"/>
            <w:vMerge w:val="restart"/>
            <w:tcBorders>
              <w:right w:val="single" w:sz="4" w:space="0" w:color="auto"/>
            </w:tcBorders>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I confirm that I was admitted to the Roll of Solicitors in Ireland in</w:t>
            </w:r>
          </w:p>
          <w:p w:rsidR="003B0201" w:rsidRPr="001B0708" w:rsidRDefault="003B0201" w:rsidP="00687964">
            <w:pPr>
              <w:pStyle w:val="ListParagraph"/>
              <w:ind w:left="1125"/>
              <w:rPr>
                <w:rFonts w:ascii="Arial" w:hAnsi="Arial" w:cs="Arial"/>
                <w:sz w:val="20"/>
                <w:szCs w:val="20"/>
              </w:rPr>
            </w:pPr>
          </w:p>
        </w:tc>
        <w:tc>
          <w:tcPr>
            <w:tcW w:w="746" w:type="dxa"/>
            <w:tcBorders>
              <w:top w:val="single" w:sz="4" w:space="0" w:color="auto"/>
              <w:left w:val="single" w:sz="4" w:space="0" w:color="auto"/>
              <w:bottom w:val="single" w:sz="4" w:space="0" w:color="auto"/>
              <w:right w:val="single" w:sz="4" w:space="0" w:color="auto"/>
            </w:tcBorders>
          </w:tcPr>
          <w:p w:rsidR="003B0201" w:rsidRPr="001B0708" w:rsidRDefault="003B0201" w:rsidP="00687964">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3B0201" w:rsidRPr="001B0708" w:rsidRDefault="003B0201" w:rsidP="00687964">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3B0201" w:rsidRPr="001B0708" w:rsidRDefault="003B0201" w:rsidP="00687964">
            <w:pPr>
              <w:rPr>
                <w:rFonts w:ascii="Arial" w:hAnsi="Arial" w:cs="Arial"/>
                <w:b/>
                <w:bCs/>
                <w:sz w:val="20"/>
                <w:szCs w:val="20"/>
              </w:rPr>
            </w:pPr>
          </w:p>
        </w:tc>
      </w:tr>
      <w:tr w:rsidR="003B0201" w:rsidRPr="001B0708" w:rsidTr="00687964">
        <w:trPr>
          <w:trHeight w:val="275"/>
        </w:trPr>
        <w:tc>
          <w:tcPr>
            <w:tcW w:w="7338" w:type="dxa"/>
            <w:vMerge/>
          </w:tcPr>
          <w:p w:rsidR="003B0201" w:rsidRPr="001B0708" w:rsidRDefault="003B0201" w:rsidP="003B0201">
            <w:pPr>
              <w:pStyle w:val="ListParagraph"/>
              <w:numPr>
                <w:ilvl w:val="0"/>
                <w:numId w:val="1"/>
              </w:numPr>
              <w:rPr>
                <w:rFonts w:ascii="Arial" w:hAnsi="Arial" w:cs="Arial"/>
                <w:sz w:val="20"/>
                <w:szCs w:val="20"/>
              </w:rPr>
            </w:pPr>
          </w:p>
        </w:tc>
        <w:tc>
          <w:tcPr>
            <w:tcW w:w="746" w:type="dxa"/>
            <w:tcBorders>
              <w:top w:val="single" w:sz="4" w:space="0" w:color="auto"/>
            </w:tcBorders>
          </w:tcPr>
          <w:p w:rsidR="003B0201" w:rsidRPr="001B0708" w:rsidRDefault="003B0201" w:rsidP="00687964">
            <w:pPr>
              <w:rPr>
                <w:rFonts w:ascii="Arial" w:hAnsi="Arial" w:cs="Arial"/>
                <w:b/>
                <w:bCs/>
                <w:sz w:val="20"/>
                <w:szCs w:val="20"/>
              </w:rPr>
            </w:pPr>
          </w:p>
        </w:tc>
        <w:tc>
          <w:tcPr>
            <w:tcW w:w="746" w:type="dxa"/>
            <w:tcBorders>
              <w:top w:val="single" w:sz="4" w:space="0" w:color="auto"/>
            </w:tcBorders>
          </w:tcPr>
          <w:p w:rsidR="003B0201" w:rsidRPr="001B0708" w:rsidRDefault="003B0201" w:rsidP="00687964">
            <w:pPr>
              <w:rPr>
                <w:rFonts w:ascii="Arial" w:hAnsi="Arial" w:cs="Arial"/>
                <w:b/>
                <w:bCs/>
                <w:sz w:val="20"/>
                <w:szCs w:val="20"/>
              </w:rPr>
            </w:pPr>
          </w:p>
        </w:tc>
        <w:tc>
          <w:tcPr>
            <w:tcW w:w="746" w:type="dxa"/>
            <w:tcBorders>
              <w:top w:val="single" w:sz="4" w:space="0" w:color="auto"/>
            </w:tcBorders>
          </w:tcPr>
          <w:p w:rsidR="003B0201" w:rsidRPr="001B0708" w:rsidRDefault="003B0201" w:rsidP="00687964">
            <w:pPr>
              <w:rPr>
                <w:rFonts w:ascii="Arial" w:hAnsi="Arial" w:cs="Arial"/>
                <w:b/>
                <w:bCs/>
                <w:sz w:val="20"/>
                <w:szCs w:val="20"/>
              </w:rPr>
            </w:pPr>
          </w:p>
        </w:tc>
      </w:tr>
      <w:tr w:rsidR="003B0201" w:rsidRPr="001B0708" w:rsidTr="00687964">
        <w:tc>
          <w:tcPr>
            <w:tcW w:w="7338" w:type="dxa"/>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I confirm that I have access to email facilities and that the IT software used by me is compatible with Microsoft Office software and that I am willing to abide by the Board’s requirement to send confidential emails using the Board’s secure email facility.  I also confirm that I have access to a scanner and scanning software capable of generating Adobe PDF files.</w:t>
            </w:r>
          </w:p>
          <w:p w:rsidR="003B0201" w:rsidRPr="001B0708" w:rsidRDefault="003B0201" w:rsidP="00687964">
            <w:pPr>
              <w:pStyle w:val="ListParagraph"/>
              <w:ind w:left="1125"/>
              <w:rPr>
                <w:rFonts w:ascii="Arial" w:hAnsi="Arial" w:cs="Arial"/>
                <w:sz w:val="20"/>
                <w:szCs w:val="20"/>
              </w:rPr>
            </w:pPr>
          </w:p>
        </w:tc>
        <w:tc>
          <w:tcPr>
            <w:tcW w:w="2238" w:type="dxa"/>
            <w:gridSpan w:val="3"/>
          </w:tcPr>
          <w:p w:rsidR="003B0201" w:rsidRPr="001B0708" w:rsidRDefault="003B0201" w:rsidP="00687964">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3B0201" w:rsidRPr="001B0708" w:rsidTr="00687964">
        <w:tc>
          <w:tcPr>
            <w:tcW w:w="7338" w:type="dxa"/>
          </w:tcPr>
          <w:p w:rsidR="003B0201" w:rsidRPr="001B0708" w:rsidRDefault="003B0201" w:rsidP="003B0201">
            <w:pPr>
              <w:pStyle w:val="ListParagraph"/>
              <w:numPr>
                <w:ilvl w:val="0"/>
                <w:numId w:val="1"/>
              </w:numPr>
              <w:rPr>
                <w:rFonts w:ascii="Arial" w:hAnsi="Arial" w:cs="Arial"/>
                <w:sz w:val="20"/>
                <w:szCs w:val="20"/>
              </w:rPr>
            </w:pPr>
            <w:r w:rsidRPr="001B0708">
              <w:rPr>
                <w:rFonts w:ascii="Arial" w:hAnsi="Arial" w:cs="Arial"/>
                <w:sz w:val="20"/>
                <w:szCs w:val="20"/>
              </w:rPr>
              <w:t xml:space="preserve">I declare that I have no medical condition that would render me unfit to provide the required service. I agree to the Board reserving the right at all times to refer me to a medical practitioner in order to confirm my fitness in this respect. </w:t>
            </w:r>
          </w:p>
          <w:p w:rsidR="003B0201" w:rsidRPr="001B0708" w:rsidRDefault="003B0201" w:rsidP="00687964">
            <w:pPr>
              <w:ind w:left="765"/>
              <w:rPr>
                <w:rFonts w:ascii="Arial" w:hAnsi="Arial" w:cs="Arial"/>
                <w:sz w:val="20"/>
                <w:szCs w:val="20"/>
              </w:rPr>
            </w:pPr>
          </w:p>
        </w:tc>
        <w:tc>
          <w:tcPr>
            <w:tcW w:w="2238" w:type="dxa"/>
            <w:gridSpan w:val="3"/>
          </w:tcPr>
          <w:p w:rsidR="003B0201" w:rsidRPr="001B0708" w:rsidRDefault="003B0201" w:rsidP="00687964">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201E8A">
              <w:rPr>
                <w:rFonts w:ascii="Arial" w:hAnsi="Arial" w:cs="Arial"/>
                <w:b/>
                <w:bCs/>
                <w:sz w:val="20"/>
                <w:szCs w:val="20"/>
              </w:rPr>
            </w:r>
            <w:r w:rsidR="00201E8A">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bl>
    <w:p w:rsidR="003B0201" w:rsidRPr="001B0708" w:rsidRDefault="003B0201" w:rsidP="003B0201">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3B0201" w:rsidRPr="001B0708" w:rsidTr="00687964">
        <w:trPr>
          <w:trHeight w:val="380"/>
        </w:trPr>
        <w:tc>
          <w:tcPr>
            <w:tcW w:w="1188" w:type="dxa"/>
            <w:shd w:val="clear" w:color="auto" w:fill="E0E0E0"/>
          </w:tcPr>
          <w:p w:rsidR="003B0201" w:rsidRPr="001B0708" w:rsidRDefault="003B0201" w:rsidP="00687964">
            <w:pPr>
              <w:pStyle w:val="LABTablebody"/>
            </w:pPr>
            <w:r w:rsidRPr="001B0708">
              <w:t>Signature</w:t>
            </w:r>
          </w:p>
        </w:tc>
        <w:tc>
          <w:tcPr>
            <w:tcW w:w="3960" w:type="dxa"/>
          </w:tcPr>
          <w:p w:rsidR="003B0201" w:rsidRPr="001B0708" w:rsidRDefault="003B0201" w:rsidP="00687964">
            <w:pPr>
              <w:pStyle w:val="LABTablebody"/>
            </w:pPr>
          </w:p>
        </w:tc>
        <w:tc>
          <w:tcPr>
            <w:tcW w:w="900" w:type="dxa"/>
            <w:tcBorders>
              <w:top w:val="nil"/>
              <w:bottom w:val="nil"/>
            </w:tcBorders>
          </w:tcPr>
          <w:p w:rsidR="003B0201" w:rsidRPr="001B0708" w:rsidRDefault="003B0201" w:rsidP="00687964">
            <w:pPr>
              <w:pStyle w:val="LABTablebody"/>
            </w:pPr>
          </w:p>
        </w:tc>
        <w:tc>
          <w:tcPr>
            <w:tcW w:w="769" w:type="dxa"/>
            <w:shd w:val="clear" w:color="auto" w:fill="E0E0E0"/>
          </w:tcPr>
          <w:p w:rsidR="003B0201" w:rsidRPr="001B0708" w:rsidRDefault="003B0201" w:rsidP="00687964">
            <w:pPr>
              <w:pStyle w:val="LABTablebody"/>
            </w:pPr>
            <w:r w:rsidRPr="001B0708">
              <w:t>Date</w:t>
            </w:r>
          </w:p>
        </w:tc>
        <w:tc>
          <w:tcPr>
            <w:tcW w:w="1705" w:type="dxa"/>
          </w:tcPr>
          <w:p w:rsidR="003B0201" w:rsidRPr="001B0708" w:rsidRDefault="003B0201" w:rsidP="00687964">
            <w:pPr>
              <w:pStyle w:val="LABTablebody"/>
            </w:pPr>
            <w:r w:rsidRPr="001B0708">
              <w:fldChar w:fldCharType="begin">
                <w:ffData>
                  <w:name w:val="Text68"/>
                  <w:enabled/>
                  <w:calcOnExit w:val="0"/>
                  <w:textInput/>
                </w:ffData>
              </w:fldChar>
            </w:r>
            <w:bookmarkStart w:id="6"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6"/>
          </w:p>
        </w:tc>
      </w:tr>
    </w:tbl>
    <w:p w:rsidR="00D95392" w:rsidRDefault="00201E8A"/>
    <w:sectPr w:rsidR="00D95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B89"/>
    <w:multiLevelType w:val="hybridMultilevel"/>
    <w:tmpl w:val="EA06793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1">
    <w:nsid w:val="3E4D46F8"/>
    <w:multiLevelType w:val="hybridMultilevel"/>
    <w:tmpl w:val="BBAE8896"/>
    <w:lvl w:ilvl="0" w:tplc="18090001">
      <w:start w:val="1"/>
      <w:numFmt w:val="bullet"/>
      <w:lvlText w:val=""/>
      <w:lvlJc w:val="left"/>
      <w:pPr>
        <w:ind w:left="720" w:hanging="360"/>
      </w:pPr>
      <w:rPr>
        <w:rFonts w:ascii="Symbol" w:hAnsi="Symbol" w:hint="default"/>
      </w:rPr>
    </w:lvl>
    <w:lvl w:ilvl="1" w:tplc="D0AC15A8">
      <w:numFmt w:val="bullet"/>
      <w:lvlText w:val="•"/>
      <w:lvlJc w:val="left"/>
      <w:pPr>
        <w:ind w:left="1800" w:hanging="720"/>
      </w:pPr>
      <w:rPr>
        <w:rFonts w:ascii="Arial" w:eastAsia="Times New Roman"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01"/>
    <w:rsid w:val="00152F72"/>
    <w:rsid w:val="00201E8A"/>
    <w:rsid w:val="003B0201"/>
    <w:rsid w:val="0055474D"/>
    <w:rsid w:val="006F017E"/>
    <w:rsid w:val="00FB6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01"/>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0201"/>
    <w:rPr>
      <w:color w:val="0000FF"/>
      <w:u w:val="single"/>
    </w:rPr>
  </w:style>
  <w:style w:type="paragraph" w:styleId="ListParagraph">
    <w:name w:val="List Paragraph"/>
    <w:basedOn w:val="Normal"/>
    <w:link w:val="ListParagraphChar"/>
    <w:uiPriority w:val="34"/>
    <w:qFormat/>
    <w:rsid w:val="003B0201"/>
    <w:pPr>
      <w:ind w:left="720"/>
      <w:contextualSpacing/>
    </w:pPr>
  </w:style>
  <w:style w:type="table" w:styleId="TableGrid">
    <w:name w:val="Table Grid"/>
    <w:basedOn w:val="TableNormal"/>
    <w:uiPriority w:val="59"/>
    <w:rsid w:val="003B020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B0201"/>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B0201"/>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B0201"/>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B0201"/>
    <w:rPr>
      <w:rFonts w:ascii="Tahoma" w:hAnsi="Tahoma" w:cs="Tahoma"/>
      <w:sz w:val="16"/>
      <w:szCs w:val="16"/>
    </w:rPr>
  </w:style>
  <w:style w:type="character" w:customStyle="1" w:styleId="BalloonTextChar">
    <w:name w:val="Balloon Text Char"/>
    <w:basedOn w:val="DefaultParagraphFont"/>
    <w:link w:val="BalloonText"/>
    <w:uiPriority w:val="99"/>
    <w:semiHidden/>
    <w:rsid w:val="003B020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01"/>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0201"/>
    <w:rPr>
      <w:color w:val="0000FF"/>
      <w:u w:val="single"/>
    </w:rPr>
  </w:style>
  <w:style w:type="paragraph" w:styleId="ListParagraph">
    <w:name w:val="List Paragraph"/>
    <w:basedOn w:val="Normal"/>
    <w:link w:val="ListParagraphChar"/>
    <w:uiPriority w:val="34"/>
    <w:qFormat/>
    <w:rsid w:val="003B0201"/>
    <w:pPr>
      <w:ind w:left="720"/>
      <w:contextualSpacing/>
    </w:pPr>
  </w:style>
  <w:style w:type="table" w:styleId="TableGrid">
    <w:name w:val="Table Grid"/>
    <w:basedOn w:val="TableNormal"/>
    <w:uiPriority w:val="59"/>
    <w:rsid w:val="003B020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B0201"/>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B0201"/>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B0201"/>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B0201"/>
    <w:rPr>
      <w:rFonts w:ascii="Tahoma" w:hAnsi="Tahoma" w:cs="Tahoma"/>
      <w:sz w:val="16"/>
      <w:szCs w:val="16"/>
    </w:rPr>
  </w:style>
  <w:style w:type="character" w:customStyle="1" w:styleId="BalloonTextChar">
    <w:name w:val="Balloon Text Char"/>
    <w:basedOn w:val="DefaultParagraphFont"/>
    <w:link w:val="BalloonText"/>
    <w:uiPriority w:val="99"/>
    <w:semiHidden/>
    <w:rsid w:val="003B020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capp@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DDFC1471</Template>
  <TotalTime>8</TotalTime>
  <Pages>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3</cp:revision>
  <dcterms:created xsi:type="dcterms:W3CDTF">2023-03-27T13:53:00Z</dcterms:created>
  <dcterms:modified xsi:type="dcterms:W3CDTF">2023-03-29T16:15:00Z</dcterms:modified>
</cp:coreProperties>
</file>